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tblGrid>
      <w:tr w:rsidR="0019415B" w:rsidTr="008B7262">
        <w:trPr>
          <w:trHeight w:val="1132"/>
        </w:trPr>
        <w:tc>
          <w:tcPr>
            <w:tcW w:w="3652" w:type="dxa"/>
          </w:tcPr>
          <w:p w:rsidR="0019415B" w:rsidRPr="0019415B" w:rsidRDefault="0019415B" w:rsidP="0019415B">
            <w:pPr>
              <w:pStyle w:val="Default"/>
              <w:jc w:val="center"/>
              <w:rPr>
                <w:sz w:val="26"/>
                <w:szCs w:val="28"/>
              </w:rPr>
            </w:pPr>
            <w:r w:rsidRPr="0019415B">
              <w:rPr>
                <w:sz w:val="26"/>
                <w:szCs w:val="28"/>
              </w:rPr>
              <w:t>UBND TỈNH HÀ TĨNH</w:t>
            </w:r>
          </w:p>
          <w:p w:rsidR="0019415B" w:rsidRPr="0019415B" w:rsidRDefault="0019415B" w:rsidP="0019415B">
            <w:pPr>
              <w:pStyle w:val="Default"/>
              <w:jc w:val="center"/>
              <w:rPr>
                <w:b/>
                <w:sz w:val="26"/>
                <w:szCs w:val="28"/>
              </w:rPr>
            </w:pPr>
            <w:r w:rsidRPr="0019415B">
              <w:rPr>
                <w:b/>
                <w:sz w:val="26"/>
                <w:szCs w:val="28"/>
              </w:rPr>
              <w:t>SỞ NÔNG NGHIỆP VÀ</w:t>
            </w:r>
          </w:p>
          <w:p w:rsidR="0019415B" w:rsidRPr="0019415B" w:rsidRDefault="0019415B" w:rsidP="0019415B">
            <w:pPr>
              <w:jc w:val="center"/>
              <w:rPr>
                <w:rFonts w:ascii="Times New Roman" w:hAnsi="Times New Roman" w:cs="Times New Roman"/>
              </w:rPr>
            </w:pPr>
            <w:r w:rsidRPr="0019415B">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3439F0C6" wp14:editId="2DD6B0D3">
                      <wp:simplePos x="0" y="0"/>
                      <wp:positionH relativeFrom="column">
                        <wp:posOffset>553085</wp:posOffset>
                      </wp:positionH>
                      <wp:positionV relativeFrom="paragraph">
                        <wp:posOffset>203835</wp:posOffset>
                      </wp:positionV>
                      <wp:extent cx="937071"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9370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5pt,16.05pt" to="117.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FytQEAAMIDAAAOAAAAZHJzL2Uyb0RvYy54bWysU8GOEzEMvSPxD1HudKaLxMK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" strokecolor="#4579b8 [3044]"/>
                  </w:pict>
                </mc:Fallback>
              </mc:AlternateContent>
            </w:r>
            <w:r w:rsidRPr="0019415B">
              <w:rPr>
                <w:rFonts w:ascii="Times New Roman" w:hAnsi="Times New Roman" w:cs="Times New Roman"/>
                <w:b/>
                <w:sz w:val="26"/>
                <w:szCs w:val="28"/>
              </w:rPr>
              <w:t>PHÁT TRIỂN NÔNG THÔN</w:t>
            </w:r>
          </w:p>
        </w:tc>
        <w:tc>
          <w:tcPr>
            <w:tcW w:w="5954" w:type="dxa"/>
          </w:tcPr>
          <w:p w:rsidR="0019415B" w:rsidRPr="0019415B" w:rsidRDefault="0019415B" w:rsidP="0019415B">
            <w:pPr>
              <w:pStyle w:val="Default"/>
              <w:jc w:val="center"/>
              <w:rPr>
                <w:b/>
                <w:sz w:val="26"/>
                <w:szCs w:val="28"/>
              </w:rPr>
            </w:pPr>
            <w:r w:rsidRPr="0019415B">
              <w:rPr>
                <w:b/>
                <w:sz w:val="26"/>
                <w:szCs w:val="28"/>
              </w:rPr>
              <w:t>CỘNG HÒA XÃ HỘI CHỦ NGHĨA VIỆT NAM</w:t>
            </w:r>
          </w:p>
          <w:p w:rsidR="0019415B" w:rsidRPr="0019415B" w:rsidRDefault="0019415B" w:rsidP="0019415B">
            <w:pPr>
              <w:jc w:val="center"/>
              <w:rPr>
                <w:rFonts w:ascii="Times New Roman" w:hAnsi="Times New Roman" w:cs="Times New Roman"/>
              </w:rPr>
            </w:pPr>
            <w:r w:rsidRPr="0019415B">
              <w:rPr>
                <w:rFonts w:ascii="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204A60C7" wp14:editId="606F68C4">
                      <wp:simplePos x="0" y="0"/>
                      <wp:positionH relativeFrom="column">
                        <wp:posOffset>848995</wp:posOffset>
                      </wp:positionH>
                      <wp:positionV relativeFrom="paragraph">
                        <wp:posOffset>202565</wp:posOffset>
                      </wp:positionV>
                      <wp:extent cx="19634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963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85pt,15.95pt" to="221.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" strokecolor="#4579b8 [3044]"/>
                  </w:pict>
                </mc:Fallback>
              </mc:AlternateContent>
            </w:r>
            <w:r w:rsidRPr="0019415B">
              <w:rPr>
                <w:rFonts w:ascii="Times New Roman" w:hAnsi="Times New Roman" w:cs="Times New Roman"/>
                <w:b/>
                <w:sz w:val="26"/>
                <w:szCs w:val="28"/>
              </w:rPr>
              <w:t>Độc lập – Tự do – Hạnh phúc</w:t>
            </w:r>
          </w:p>
        </w:tc>
      </w:tr>
      <w:tr w:rsidR="0019415B" w:rsidTr="008B7262">
        <w:tc>
          <w:tcPr>
            <w:tcW w:w="3652" w:type="dxa"/>
          </w:tcPr>
          <w:p w:rsidR="0019415B" w:rsidRPr="0019415B" w:rsidRDefault="0019415B" w:rsidP="00EE05EA">
            <w:pPr>
              <w:pStyle w:val="Default"/>
              <w:jc w:val="center"/>
              <w:rPr>
                <w:sz w:val="28"/>
                <w:szCs w:val="28"/>
              </w:rPr>
            </w:pPr>
            <w:r w:rsidRPr="0019415B">
              <w:rPr>
                <w:sz w:val="28"/>
                <w:szCs w:val="28"/>
              </w:rPr>
              <w:t xml:space="preserve">Số: </w:t>
            </w:r>
            <w:r w:rsidR="00EE05EA">
              <w:rPr>
                <w:sz w:val="28"/>
                <w:szCs w:val="28"/>
              </w:rPr>
              <w:t>37/QĐ-</w:t>
            </w:r>
            <w:r w:rsidRPr="0019415B">
              <w:rPr>
                <w:sz w:val="28"/>
                <w:szCs w:val="28"/>
              </w:rPr>
              <w:t>SNN</w:t>
            </w:r>
          </w:p>
        </w:tc>
        <w:tc>
          <w:tcPr>
            <w:tcW w:w="5954" w:type="dxa"/>
          </w:tcPr>
          <w:p w:rsidR="0019415B" w:rsidRPr="0019415B" w:rsidRDefault="0019415B" w:rsidP="00EE05EA">
            <w:pPr>
              <w:pStyle w:val="Default"/>
              <w:jc w:val="center"/>
              <w:rPr>
                <w:i/>
                <w:sz w:val="28"/>
                <w:szCs w:val="28"/>
              </w:rPr>
            </w:pPr>
            <w:r w:rsidRPr="0019415B">
              <w:rPr>
                <w:i/>
                <w:sz w:val="28"/>
                <w:szCs w:val="28"/>
              </w:rPr>
              <w:t xml:space="preserve">Hà Tĩnh, ngày </w:t>
            </w:r>
            <w:r w:rsidR="00EE05EA">
              <w:rPr>
                <w:i/>
                <w:sz w:val="28"/>
                <w:szCs w:val="28"/>
              </w:rPr>
              <w:t>31</w:t>
            </w:r>
            <w:r w:rsidRPr="0019415B">
              <w:rPr>
                <w:i/>
                <w:sz w:val="28"/>
                <w:szCs w:val="28"/>
              </w:rPr>
              <w:t xml:space="preserve"> tháng </w:t>
            </w:r>
            <w:r w:rsidR="00EE05EA">
              <w:rPr>
                <w:i/>
                <w:sz w:val="28"/>
                <w:szCs w:val="28"/>
              </w:rPr>
              <w:t>01</w:t>
            </w:r>
            <w:r w:rsidRPr="0019415B">
              <w:rPr>
                <w:i/>
                <w:sz w:val="28"/>
                <w:szCs w:val="28"/>
              </w:rPr>
              <w:t xml:space="preserve"> năm 2020</w:t>
            </w:r>
          </w:p>
        </w:tc>
      </w:tr>
    </w:tbl>
    <w:p w:rsidR="00423FAD" w:rsidRDefault="00423FAD"/>
    <w:p w:rsidR="0019415B" w:rsidRDefault="0019415B" w:rsidP="008B7262">
      <w:pPr>
        <w:spacing w:after="0" w:line="240" w:lineRule="auto"/>
        <w:jc w:val="center"/>
        <w:rPr>
          <w:rFonts w:ascii="Times New Roman" w:hAnsi="Times New Roman" w:cs="Times New Roman"/>
          <w:b/>
          <w:sz w:val="28"/>
          <w:szCs w:val="28"/>
        </w:rPr>
      </w:pPr>
      <w:r w:rsidRPr="0019415B">
        <w:rPr>
          <w:rFonts w:ascii="Times New Roman" w:hAnsi="Times New Roman" w:cs="Times New Roman"/>
          <w:b/>
          <w:sz w:val="28"/>
          <w:szCs w:val="28"/>
        </w:rPr>
        <w:t>QUYẾT ĐỊNH</w:t>
      </w:r>
    </w:p>
    <w:p w:rsidR="0019415B" w:rsidRDefault="0019415B" w:rsidP="008B72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V/v ban hành “Mục tiêu chất lượng năm 2020” thuộc Hệ thống quản lý chất lượng theo tiêu chuẩn </w:t>
      </w:r>
      <w:r w:rsidR="00EE05EA">
        <w:rPr>
          <w:rFonts w:ascii="Times New Roman" w:hAnsi="Times New Roman" w:cs="Times New Roman"/>
          <w:b/>
          <w:sz w:val="28"/>
          <w:szCs w:val="28"/>
        </w:rPr>
        <w:t xml:space="preserve">Quốc gia </w:t>
      </w:r>
      <w:r>
        <w:rPr>
          <w:rFonts w:ascii="Times New Roman" w:hAnsi="Times New Roman" w:cs="Times New Roman"/>
          <w:b/>
          <w:sz w:val="28"/>
          <w:szCs w:val="28"/>
        </w:rPr>
        <w:t>TCVN ISO 9001:2015</w:t>
      </w:r>
    </w:p>
    <w:p w:rsidR="008B7262" w:rsidRDefault="008B7262" w:rsidP="008B726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1701165</wp:posOffset>
                </wp:positionH>
                <wp:positionV relativeFrom="paragraph">
                  <wp:posOffset>16510</wp:posOffset>
                </wp:positionV>
                <wp:extent cx="241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95pt,1.3pt" to="32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" strokecolor="#4579b8 [3044]"/>
            </w:pict>
          </mc:Fallback>
        </mc:AlternateContent>
      </w:r>
    </w:p>
    <w:p w:rsidR="0019415B" w:rsidRDefault="0019415B" w:rsidP="008B72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GIÁM ĐỐC SỞ NÔNG NGHIỆP VÀ PHÁT TRIỂN NÔNG THÔN</w:t>
      </w:r>
    </w:p>
    <w:p w:rsidR="0019415B" w:rsidRDefault="0019415B" w:rsidP="008B7262">
      <w:pPr>
        <w:spacing w:after="0" w:line="240" w:lineRule="auto"/>
        <w:jc w:val="both"/>
        <w:rPr>
          <w:rFonts w:ascii="Times New Roman" w:hAnsi="Times New Roman" w:cs="Times New Roman"/>
          <w:b/>
          <w:sz w:val="28"/>
          <w:szCs w:val="28"/>
        </w:rPr>
      </w:pPr>
    </w:p>
    <w:p w:rsidR="0019415B" w:rsidRDefault="0019415B" w:rsidP="008B7262">
      <w:pPr>
        <w:spacing w:after="0" w:line="240" w:lineRule="auto"/>
        <w:ind w:firstLine="720"/>
        <w:jc w:val="both"/>
        <w:rPr>
          <w:rFonts w:ascii="Times New Roman" w:hAnsi="Times New Roman" w:cs="Times New Roman"/>
          <w:sz w:val="28"/>
          <w:szCs w:val="28"/>
        </w:rPr>
      </w:pPr>
      <w:r w:rsidRPr="0019415B">
        <w:rPr>
          <w:rFonts w:ascii="Times New Roman" w:hAnsi="Times New Roman" w:cs="Times New Roman"/>
          <w:sz w:val="28"/>
          <w:szCs w:val="28"/>
        </w:rPr>
        <w:t>Căn cứ</w:t>
      </w:r>
      <w:r>
        <w:rPr>
          <w:rFonts w:ascii="Times New Roman" w:hAnsi="Times New Roman" w:cs="Times New Roman"/>
          <w:sz w:val="28"/>
          <w:szCs w:val="28"/>
        </w:rPr>
        <w:t xml:space="preserve"> Quyết định số 19/2014/QĐ-TTg ngày 05/3/2014 của Thủ tướng Chính phủ về việc áp dụng HTQLCL theo TCVN ISO 9001:2008 vào hoạt động của các cơ quan, tổ chức thuộc hệ thống hành chính nhà nước;</w:t>
      </w:r>
    </w:p>
    <w:p w:rsidR="0019415B" w:rsidRDefault="0019415B" w:rsidP="008B7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Căn cứ Quyết định số 51/2015/QĐ-UBND ngày 08/10/2015 của UBND tỉnh Hà Tĩnh về việc Quy định chức năng, nhiệm vụ, quyền hạn và cơ cấu tổ chức của Sở Nông nghiệp và Phát triển nông thôn H</w:t>
      </w:r>
      <w:bookmarkStart w:id="0" w:name="_GoBack"/>
      <w:bookmarkEnd w:id="0"/>
      <w:r>
        <w:rPr>
          <w:rFonts w:ascii="Times New Roman" w:hAnsi="Times New Roman" w:cs="Times New Roman"/>
          <w:sz w:val="28"/>
          <w:szCs w:val="28"/>
        </w:rPr>
        <w:t>à Tĩnh;</w:t>
      </w:r>
    </w:p>
    <w:p w:rsidR="0019415B" w:rsidRDefault="0019415B" w:rsidP="008B72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Xét đề nghị của Ban chỉ đạo ISO Sở Nông nghiệp và Phát triển nông thôn Hà Tĩnh,</w:t>
      </w:r>
    </w:p>
    <w:p w:rsidR="0019415B" w:rsidRPr="008B7262" w:rsidRDefault="0019415B" w:rsidP="008B7262">
      <w:pPr>
        <w:spacing w:after="0" w:line="240" w:lineRule="auto"/>
        <w:jc w:val="center"/>
        <w:rPr>
          <w:rFonts w:ascii="Times New Roman" w:hAnsi="Times New Roman" w:cs="Times New Roman"/>
          <w:b/>
          <w:sz w:val="28"/>
          <w:szCs w:val="28"/>
        </w:rPr>
      </w:pPr>
      <w:r w:rsidRPr="008B7262">
        <w:rPr>
          <w:rFonts w:ascii="Times New Roman" w:hAnsi="Times New Roman" w:cs="Times New Roman"/>
          <w:b/>
          <w:sz w:val="28"/>
          <w:szCs w:val="28"/>
        </w:rPr>
        <w:t>QUYẾT ĐỊNH:</w:t>
      </w:r>
    </w:p>
    <w:p w:rsidR="00140323" w:rsidRDefault="0019415B" w:rsidP="00EE05EA">
      <w:pPr>
        <w:spacing w:after="0" w:line="240" w:lineRule="auto"/>
        <w:ind w:firstLine="567"/>
        <w:jc w:val="both"/>
        <w:rPr>
          <w:rFonts w:ascii="Times New Roman" w:hAnsi="Times New Roman" w:cs="Times New Roman"/>
          <w:sz w:val="28"/>
          <w:szCs w:val="28"/>
        </w:rPr>
      </w:pPr>
      <w:r w:rsidRPr="008B7262">
        <w:rPr>
          <w:rFonts w:ascii="Times New Roman" w:hAnsi="Times New Roman" w:cs="Times New Roman"/>
          <w:b/>
          <w:sz w:val="28"/>
          <w:szCs w:val="28"/>
        </w:rPr>
        <w:t>Điều 1.</w:t>
      </w:r>
      <w:r>
        <w:rPr>
          <w:rFonts w:ascii="Times New Roman" w:hAnsi="Times New Roman" w:cs="Times New Roman"/>
          <w:sz w:val="28"/>
          <w:szCs w:val="28"/>
        </w:rPr>
        <w:t xml:space="preserve"> Ban hành “Mục tiêu chất lượng năm 2020” thuộc Hệ thống quản lý chất lượng theo TCVN ISO 9001:2015 tại Sở Nông nghiệp và Phát triển nông thôn</w:t>
      </w:r>
      <w:r w:rsidR="00140323">
        <w:rPr>
          <w:rFonts w:ascii="Times New Roman" w:hAnsi="Times New Roman" w:cs="Times New Roman"/>
          <w:sz w:val="28"/>
          <w:szCs w:val="28"/>
        </w:rPr>
        <w:t xml:space="preserve"> Hà Tĩnh, nội dung cụ thể là:</w:t>
      </w:r>
    </w:p>
    <w:p w:rsidR="00140323" w:rsidRDefault="00140323" w:rsidP="00EE05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140323">
        <w:rPr>
          <w:rFonts w:ascii="Times New Roman" w:hAnsi="Times New Roman" w:cs="Times New Roman"/>
          <w:sz w:val="28"/>
          <w:szCs w:val="28"/>
        </w:rPr>
        <w:t>Duy trì áp dụ</w:t>
      </w:r>
      <w:r w:rsidR="008B7262">
        <w:rPr>
          <w:rFonts w:ascii="Times New Roman" w:hAnsi="Times New Roman" w:cs="Times New Roman"/>
          <w:sz w:val="28"/>
          <w:szCs w:val="28"/>
        </w:rPr>
        <w:t xml:space="preserve">ng có hiệu quả hệ thống quản lý chất lượng </w:t>
      </w:r>
      <w:r w:rsidRPr="00140323">
        <w:rPr>
          <w:rFonts w:ascii="Times New Roman" w:hAnsi="Times New Roman" w:cs="Times New Roman"/>
          <w:sz w:val="28"/>
          <w:szCs w:val="28"/>
        </w:rPr>
        <w:t xml:space="preserve"> </w:t>
      </w:r>
      <w:r w:rsidR="008B7262">
        <w:rPr>
          <w:rFonts w:ascii="Times New Roman" w:hAnsi="Times New Roman" w:cs="Times New Roman"/>
          <w:sz w:val="28"/>
          <w:szCs w:val="28"/>
        </w:rPr>
        <w:t>TCVN ISO 9001:2015 đã ban hành; kịp thời cập nhật, bổ sung (nếu có) theo đúng quy định.</w:t>
      </w:r>
    </w:p>
    <w:p w:rsidR="00140323" w:rsidRDefault="00140323" w:rsidP="00EE05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100% hồ sơ </w:t>
      </w:r>
      <w:r w:rsidR="00EE05EA">
        <w:rPr>
          <w:rFonts w:ascii="Times New Roman" w:hAnsi="Times New Roman" w:cs="Times New Roman"/>
          <w:sz w:val="28"/>
          <w:szCs w:val="28"/>
        </w:rPr>
        <w:t xml:space="preserve">liên quan đến thủ tục hành chính </w:t>
      </w:r>
      <w:r>
        <w:rPr>
          <w:rFonts w:ascii="Times New Roman" w:hAnsi="Times New Roman" w:cs="Times New Roman"/>
          <w:sz w:val="28"/>
          <w:szCs w:val="28"/>
        </w:rPr>
        <w:t xml:space="preserve">được giải quyết đúng hạn, phấn đấu </w:t>
      </w:r>
      <w:r w:rsidR="00EE05EA">
        <w:rPr>
          <w:rFonts w:ascii="Times New Roman" w:hAnsi="Times New Roman" w:cs="Times New Roman"/>
          <w:sz w:val="28"/>
          <w:szCs w:val="28"/>
        </w:rPr>
        <w:t>10</w:t>
      </w:r>
      <w:r>
        <w:rPr>
          <w:rFonts w:ascii="Times New Roman" w:hAnsi="Times New Roman" w:cs="Times New Roman"/>
          <w:sz w:val="28"/>
          <w:szCs w:val="28"/>
        </w:rPr>
        <w:t xml:space="preserve">% đến </w:t>
      </w:r>
      <w:r w:rsidR="00EE05EA">
        <w:rPr>
          <w:rFonts w:ascii="Times New Roman" w:hAnsi="Times New Roman" w:cs="Times New Roman"/>
          <w:sz w:val="28"/>
          <w:szCs w:val="28"/>
        </w:rPr>
        <w:t>2</w:t>
      </w:r>
      <w:r>
        <w:rPr>
          <w:rFonts w:ascii="Times New Roman" w:hAnsi="Times New Roman" w:cs="Times New Roman"/>
          <w:sz w:val="28"/>
          <w:szCs w:val="28"/>
        </w:rPr>
        <w:t>0% hồ sơ giải quyết trước thời hạn;</w:t>
      </w:r>
    </w:p>
    <w:p w:rsidR="00140323" w:rsidRDefault="00140323" w:rsidP="00EE05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Phấn đấu 100% các hồ sơ liên quan đến thủ tục hành chính và hồ sơ công việc được lập danh mục tài liệu và danh mục hồ sơ;</w:t>
      </w:r>
    </w:p>
    <w:p w:rsidR="00140323" w:rsidRDefault="00140323" w:rsidP="00EE05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Không có khiếu nại tố cáo liên quan đến xử lý hồ sơ</w:t>
      </w:r>
      <w:r w:rsidR="00EE05EA">
        <w:rPr>
          <w:rFonts w:ascii="Times New Roman" w:hAnsi="Times New Roman" w:cs="Times New Roman"/>
          <w:sz w:val="28"/>
          <w:szCs w:val="28"/>
        </w:rPr>
        <w:t xml:space="preserve"> thủ tục hành chính</w:t>
      </w:r>
      <w:r>
        <w:rPr>
          <w:rFonts w:ascii="Times New Roman" w:hAnsi="Times New Roman" w:cs="Times New Roman"/>
          <w:sz w:val="28"/>
          <w:szCs w:val="28"/>
        </w:rPr>
        <w:t>;</w:t>
      </w:r>
    </w:p>
    <w:p w:rsidR="008B7262" w:rsidRPr="008B7262" w:rsidRDefault="008B7262" w:rsidP="00EE05EA">
      <w:pPr>
        <w:spacing w:after="0" w:line="240" w:lineRule="auto"/>
        <w:ind w:firstLine="567"/>
        <w:jc w:val="both"/>
        <w:rPr>
          <w:rFonts w:ascii="Times New Roman" w:hAnsi="Times New Roman" w:cs="Times New Roman"/>
          <w:sz w:val="10"/>
          <w:szCs w:val="28"/>
        </w:rPr>
      </w:pPr>
    </w:p>
    <w:p w:rsidR="00140323" w:rsidRDefault="00140323" w:rsidP="00EE05EA">
      <w:pPr>
        <w:spacing w:after="0" w:line="240" w:lineRule="auto"/>
        <w:ind w:firstLine="567"/>
        <w:jc w:val="both"/>
        <w:rPr>
          <w:rFonts w:ascii="Times New Roman" w:hAnsi="Times New Roman" w:cs="Times New Roman"/>
          <w:sz w:val="28"/>
          <w:szCs w:val="28"/>
        </w:rPr>
      </w:pPr>
      <w:r w:rsidRPr="008B7262">
        <w:rPr>
          <w:rFonts w:ascii="Times New Roman" w:hAnsi="Times New Roman" w:cs="Times New Roman"/>
          <w:b/>
          <w:sz w:val="28"/>
          <w:szCs w:val="28"/>
        </w:rPr>
        <w:t>Điều 2.</w:t>
      </w:r>
      <w:r>
        <w:rPr>
          <w:rFonts w:ascii="Times New Roman" w:hAnsi="Times New Roman" w:cs="Times New Roman"/>
          <w:sz w:val="28"/>
          <w:szCs w:val="28"/>
        </w:rPr>
        <w:t xml:space="preserve"> Các phòng chuyên môn, nghiệp vụ và cán bộ, công chức Cơ quan Sở Nông nghiệp và Phát triển nông thôn Hà Tĩnh có trách nhiệm nắm vững nội dung mục tiêu chất lượng đã ban hành và tổ chức thực hiện tốt.</w:t>
      </w:r>
    </w:p>
    <w:p w:rsidR="008B7262" w:rsidRPr="008B7262" w:rsidRDefault="008B7262" w:rsidP="00EE05EA">
      <w:pPr>
        <w:spacing w:after="0" w:line="240" w:lineRule="auto"/>
        <w:ind w:firstLine="567"/>
        <w:jc w:val="both"/>
        <w:rPr>
          <w:rFonts w:ascii="Times New Roman" w:hAnsi="Times New Roman" w:cs="Times New Roman"/>
          <w:sz w:val="8"/>
          <w:szCs w:val="28"/>
        </w:rPr>
      </w:pPr>
    </w:p>
    <w:p w:rsidR="00140323" w:rsidRDefault="00140323" w:rsidP="00EE05EA">
      <w:pPr>
        <w:spacing w:after="0" w:line="240" w:lineRule="auto"/>
        <w:ind w:firstLine="567"/>
        <w:jc w:val="both"/>
        <w:rPr>
          <w:rFonts w:ascii="Times New Roman" w:hAnsi="Times New Roman" w:cs="Times New Roman"/>
          <w:sz w:val="28"/>
          <w:szCs w:val="28"/>
        </w:rPr>
      </w:pPr>
      <w:r w:rsidRPr="008B7262">
        <w:rPr>
          <w:rFonts w:ascii="Times New Roman" w:hAnsi="Times New Roman" w:cs="Times New Roman"/>
          <w:b/>
          <w:sz w:val="28"/>
          <w:szCs w:val="28"/>
        </w:rPr>
        <w:t xml:space="preserve">Điều 3. </w:t>
      </w:r>
      <w:r>
        <w:rPr>
          <w:rFonts w:ascii="Times New Roman" w:hAnsi="Times New Roman" w:cs="Times New Roman"/>
          <w:sz w:val="28"/>
          <w:szCs w:val="28"/>
        </w:rPr>
        <w:t>Quyết định này có hiêu lực từ ngày ký.</w:t>
      </w:r>
    </w:p>
    <w:p w:rsidR="00140323" w:rsidRDefault="00140323" w:rsidP="00EE05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Ban chỉ đạo ISO; các phòng chuyên môn, nghiệm vụ; cán bộ, công chức Cơ quan Sở  </w:t>
      </w:r>
      <w:r w:rsidR="008B7262">
        <w:rPr>
          <w:rFonts w:ascii="Times New Roman" w:hAnsi="Times New Roman" w:cs="Times New Roman"/>
          <w:sz w:val="28"/>
          <w:szCs w:val="28"/>
        </w:rPr>
        <w:t>Nông nghiệp và Phát triển nông thôn Hà Tĩnh và các tổ chức, cá nhân có liên quan căn cứ Quyết định thi hành./.</w:t>
      </w:r>
    </w:p>
    <w:p w:rsidR="008B7262" w:rsidRPr="008B7262" w:rsidRDefault="008B7262" w:rsidP="008B7262">
      <w:pPr>
        <w:spacing w:after="0" w:line="240" w:lineRule="auto"/>
        <w:ind w:firstLine="720"/>
        <w:jc w:val="both"/>
        <w:rPr>
          <w:rFonts w:ascii="Times New Roman" w:hAnsi="Times New Roman" w:cs="Times New Roman"/>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8B7262" w:rsidTr="008B7262">
        <w:tc>
          <w:tcPr>
            <w:tcW w:w="4645" w:type="dxa"/>
          </w:tcPr>
          <w:p w:rsidR="008B7262" w:rsidRPr="008B7262" w:rsidRDefault="008B7262" w:rsidP="00140323">
            <w:pPr>
              <w:rPr>
                <w:rFonts w:ascii="Times New Roman" w:hAnsi="Times New Roman" w:cs="Times New Roman"/>
                <w:b/>
                <w:sz w:val="24"/>
                <w:szCs w:val="28"/>
              </w:rPr>
            </w:pPr>
            <w:r w:rsidRPr="008B7262">
              <w:rPr>
                <w:rFonts w:ascii="Times New Roman" w:hAnsi="Times New Roman" w:cs="Times New Roman"/>
                <w:b/>
                <w:sz w:val="24"/>
                <w:szCs w:val="28"/>
              </w:rPr>
              <w:t>Nơi nhận:</w:t>
            </w:r>
          </w:p>
          <w:p w:rsidR="008B7262" w:rsidRPr="008B7262" w:rsidRDefault="008B7262" w:rsidP="00140323">
            <w:pPr>
              <w:rPr>
                <w:rFonts w:ascii="Times New Roman" w:hAnsi="Times New Roman" w:cs="Times New Roman"/>
                <w:szCs w:val="28"/>
              </w:rPr>
            </w:pPr>
            <w:r w:rsidRPr="008B7262">
              <w:rPr>
                <w:rFonts w:ascii="Times New Roman" w:hAnsi="Times New Roman" w:cs="Times New Roman"/>
                <w:szCs w:val="28"/>
              </w:rPr>
              <w:t>- Như điều 3;</w:t>
            </w:r>
          </w:p>
          <w:p w:rsidR="008B7262" w:rsidRPr="008B7262" w:rsidRDefault="008B7262" w:rsidP="00140323">
            <w:pPr>
              <w:rPr>
                <w:rFonts w:ascii="Times New Roman" w:hAnsi="Times New Roman" w:cs="Times New Roman"/>
                <w:szCs w:val="28"/>
              </w:rPr>
            </w:pPr>
            <w:r w:rsidRPr="008B7262">
              <w:rPr>
                <w:rFonts w:ascii="Times New Roman" w:hAnsi="Times New Roman" w:cs="Times New Roman"/>
                <w:szCs w:val="28"/>
              </w:rPr>
              <w:t>- Giám đốc, các PGĐ Sở;</w:t>
            </w:r>
          </w:p>
          <w:p w:rsidR="008B7262" w:rsidRDefault="008B7262" w:rsidP="00140323">
            <w:pPr>
              <w:rPr>
                <w:rFonts w:ascii="Times New Roman" w:hAnsi="Times New Roman" w:cs="Times New Roman"/>
                <w:sz w:val="28"/>
                <w:szCs w:val="28"/>
              </w:rPr>
            </w:pPr>
            <w:r w:rsidRPr="008B7262">
              <w:rPr>
                <w:rFonts w:ascii="Times New Roman" w:hAnsi="Times New Roman" w:cs="Times New Roman"/>
                <w:szCs w:val="28"/>
              </w:rPr>
              <w:t>- Lưu BCĐ ISO, VT;</w:t>
            </w:r>
          </w:p>
        </w:tc>
        <w:tc>
          <w:tcPr>
            <w:tcW w:w="4645" w:type="dxa"/>
          </w:tcPr>
          <w:p w:rsidR="008B7262" w:rsidRPr="008B7262" w:rsidRDefault="008B7262" w:rsidP="008B7262">
            <w:pPr>
              <w:jc w:val="center"/>
              <w:rPr>
                <w:rFonts w:ascii="Times New Roman" w:hAnsi="Times New Roman" w:cs="Times New Roman"/>
                <w:b/>
                <w:sz w:val="28"/>
                <w:szCs w:val="28"/>
              </w:rPr>
            </w:pPr>
            <w:r w:rsidRPr="008B7262">
              <w:rPr>
                <w:rFonts w:ascii="Times New Roman" w:hAnsi="Times New Roman" w:cs="Times New Roman"/>
                <w:b/>
                <w:sz w:val="28"/>
                <w:szCs w:val="28"/>
              </w:rPr>
              <w:t>GIÁM ĐỐC</w:t>
            </w:r>
          </w:p>
          <w:p w:rsidR="008B7262" w:rsidRPr="008B7262" w:rsidRDefault="008B7262" w:rsidP="008B7262">
            <w:pPr>
              <w:jc w:val="center"/>
              <w:rPr>
                <w:rFonts w:ascii="Times New Roman" w:hAnsi="Times New Roman" w:cs="Times New Roman"/>
                <w:b/>
                <w:sz w:val="28"/>
                <w:szCs w:val="28"/>
              </w:rPr>
            </w:pPr>
          </w:p>
          <w:p w:rsidR="008B7262" w:rsidRPr="008B7262" w:rsidRDefault="008B7262" w:rsidP="008B7262">
            <w:pPr>
              <w:jc w:val="center"/>
              <w:rPr>
                <w:rFonts w:ascii="Times New Roman" w:hAnsi="Times New Roman" w:cs="Times New Roman"/>
                <w:b/>
                <w:sz w:val="28"/>
                <w:szCs w:val="28"/>
              </w:rPr>
            </w:pPr>
          </w:p>
          <w:p w:rsidR="008B7262" w:rsidRPr="008B7262" w:rsidRDefault="008B7262" w:rsidP="008B7262">
            <w:pPr>
              <w:jc w:val="center"/>
              <w:rPr>
                <w:rFonts w:ascii="Times New Roman" w:hAnsi="Times New Roman" w:cs="Times New Roman"/>
                <w:b/>
                <w:sz w:val="28"/>
                <w:szCs w:val="28"/>
              </w:rPr>
            </w:pPr>
          </w:p>
          <w:p w:rsidR="008B7262" w:rsidRPr="008B7262" w:rsidRDefault="008B7262" w:rsidP="008B7262">
            <w:pPr>
              <w:jc w:val="center"/>
              <w:rPr>
                <w:rFonts w:ascii="Times New Roman" w:hAnsi="Times New Roman" w:cs="Times New Roman"/>
                <w:b/>
                <w:sz w:val="28"/>
                <w:szCs w:val="28"/>
              </w:rPr>
            </w:pPr>
          </w:p>
          <w:p w:rsidR="008B7262" w:rsidRPr="008B7262" w:rsidRDefault="008B7262" w:rsidP="008B7262">
            <w:pPr>
              <w:jc w:val="center"/>
              <w:rPr>
                <w:rFonts w:ascii="Times New Roman" w:hAnsi="Times New Roman" w:cs="Times New Roman"/>
                <w:b/>
                <w:sz w:val="28"/>
                <w:szCs w:val="28"/>
              </w:rPr>
            </w:pPr>
          </w:p>
          <w:p w:rsidR="008B7262" w:rsidRDefault="008B7262" w:rsidP="008B7262">
            <w:pPr>
              <w:jc w:val="center"/>
              <w:rPr>
                <w:rFonts w:ascii="Times New Roman" w:hAnsi="Times New Roman" w:cs="Times New Roman"/>
                <w:sz w:val="28"/>
                <w:szCs w:val="28"/>
              </w:rPr>
            </w:pPr>
            <w:r w:rsidRPr="008B7262">
              <w:rPr>
                <w:rFonts w:ascii="Times New Roman" w:hAnsi="Times New Roman" w:cs="Times New Roman"/>
                <w:b/>
                <w:sz w:val="28"/>
                <w:szCs w:val="28"/>
              </w:rPr>
              <w:t>Nguyễn Văn Việt</w:t>
            </w:r>
          </w:p>
        </w:tc>
      </w:tr>
    </w:tbl>
    <w:p w:rsidR="008B7262" w:rsidRDefault="008B7262" w:rsidP="00140323">
      <w:pPr>
        <w:ind w:firstLine="720"/>
        <w:rPr>
          <w:rFonts w:ascii="Times New Roman" w:hAnsi="Times New Roman" w:cs="Times New Roman"/>
          <w:sz w:val="28"/>
          <w:szCs w:val="28"/>
        </w:rPr>
      </w:pPr>
    </w:p>
    <w:p w:rsidR="008B7262" w:rsidRDefault="008B7262" w:rsidP="00140323">
      <w:pPr>
        <w:ind w:firstLine="720"/>
        <w:rPr>
          <w:rFonts w:ascii="Times New Roman" w:hAnsi="Times New Roman" w:cs="Times New Roman"/>
          <w:sz w:val="28"/>
          <w:szCs w:val="28"/>
        </w:rPr>
      </w:pPr>
    </w:p>
    <w:sectPr w:rsidR="008B7262" w:rsidSect="008B7262">
      <w:pgSz w:w="11909" w:h="16834" w:code="9"/>
      <w:pgMar w:top="1247" w:right="1134"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44A43"/>
    <w:multiLevelType w:val="hybridMultilevel"/>
    <w:tmpl w:val="BB564D7E"/>
    <w:lvl w:ilvl="0" w:tplc="E21AA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5B"/>
    <w:rsid w:val="00140323"/>
    <w:rsid w:val="0019415B"/>
    <w:rsid w:val="00423FAD"/>
    <w:rsid w:val="007767FB"/>
    <w:rsid w:val="00871C24"/>
    <w:rsid w:val="008B7262"/>
    <w:rsid w:val="00EC47DF"/>
    <w:rsid w:val="00EE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41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0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415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0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AQuan</dc:creator>
  <cp:lastModifiedBy>AQuan</cp:lastModifiedBy>
  <cp:revision>2</cp:revision>
  <cp:lastPrinted>2020-08-13T03:05:00Z</cp:lastPrinted>
  <dcterms:created xsi:type="dcterms:W3CDTF">2020-08-13T02:37:00Z</dcterms:created>
  <dcterms:modified xsi:type="dcterms:W3CDTF">2020-10-08T03:14:00Z</dcterms:modified>
</cp:coreProperties>
</file>